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02 декабря 2022 г. № 1230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06.12.2022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02 декабря 2022 г. № 1230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08.09.2022 № 910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в целях устранения выявленной технической ошибки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08.09.2022 № 910 «Об утверждении изменений в документацию по планировке территории, ограниченной ул. Кольцовская, ул. 9 Января, ул. Революции 1905 года, пер. Мало-Московский в городском округе город Воронеж, утвержденную постановлением администрации городского округа город Воронеж от 17.12.2019 № 1224»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Строки 8-9 таблицы № 10 раздела IX «Перечень координат характерных точек образуемых земельных участков» Положения о характеристиках и очередности планируемого развития территории, ограниченной ул. Кольцовская, ул. 9 Января, ул. Революции 1905 года, пер. Мало-Московский в городском округе город Воронеж (приложение № 1 к изменениям в документацию по планировке территории, ограниченной ул. Кольцовская, ул. 9 Января, ул. Революции 1905 года, пер. Мало-Московский в городском округе город Воронеж, утвержденную постановлением администрации городского округа город Воронеж от 17.12.2019 № 1224 (далее – Документация)), изложить в новой редакции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Чертеж межевания территории, ограниченной ул. Кольцовская, ул. 9 Января, ул. Революции 1905 года, пер. Мало-Московский в городском округе город Воронеж (приложение № 3 к Документации), изложить в новой редакции согласно приложению № 2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С.А. Петрин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